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653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141"/>
        <w:gridCol w:w="1465"/>
        <w:gridCol w:w="1284"/>
        <w:gridCol w:w="2119"/>
        <w:gridCol w:w="2347"/>
      </w:tblGrid>
      <w:tr w:rsidR="004B3007" w:rsidRPr="007413D6" w:rsidTr="00882973">
        <w:trPr>
          <w:trHeight w:val="851"/>
          <w:tblCellSpacing w:w="20" w:type="dxa"/>
        </w:trPr>
        <w:tc>
          <w:tcPr>
            <w:tcW w:w="4957" w:type="pct"/>
            <w:gridSpan w:val="5"/>
            <w:shd w:val="clear" w:color="auto" w:fill="365F91"/>
            <w:noWrap/>
            <w:vAlign w:val="center"/>
            <w:hideMark/>
          </w:tcPr>
          <w:p w:rsidR="004B3007" w:rsidRPr="007413D6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7413D6" w:rsidTr="008C7C7D">
        <w:trPr>
          <w:trHeight w:val="612"/>
          <w:tblCellSpacing w:w="20" w:type="dxa"/>
        </w:trPr>
        <w:tc>
          <w:tcPr>
            <w:tcW w:w="1902" w:type="pct"/>
            <w:gridSpan w:val="2"/>
            <w:shd w:val="clear" w:color="auto" w:fill="C6D9F1"/>
            <w:vAlign w:val="center"/>
            <w:hideMark/>
          </w:tcPr>
          <w:p w:rsidR="004B3007" w:rsidRPr="007413D6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34" w:type="pct"/>
            <w:gridSpan w:val="3"/>
            <w:shd w:val="clear" w:color="auto" w:fill="auto"/>
            <w:vAlign w:val="center"/>
            <w:hideMark/>
          </w:tcPr>
          <w:p w:rsidR="00414488" w:rsidRPr="007413D6" w:rsidRDefault="0028745F" w:rsidP="0028745F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ntaje de mujeres que han vivido </w:t>
            </w:r>
            <w:r w:rsidRPr="007413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violencia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cibernética</w:t>
            </w:r>
            <w:r w:rsidR="00C11C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a lo largo de la vida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.</w:t>
            </w:r>
          </w:p>
        </w:tc>
      </w:tr>
      <w:tr w:rsidR="00F70581" w:rsidRPr="007413D6" w:rsidTr="008C7C7D">
        <w:trPr>
          <w:trHeight w:val="1201"/>
          <w:tblCellSpacing w:w="20" w:type="dxa"/>
        </w:trPr>
        <w:tc>
          <w:tcPr>
            <w:tcW w:w="1902" w:type="pct"/>
            <w:gridSpan w:val="2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34" w:type="pct"/>
            <w:gridSpan w:val="3"/>
            <w:shd w:val="clear" w:color="auto" w:fill="auto"/>
            <w:vAlign w:val="center"/>
            <w:hideMark/>
          </w:tcPr>
          <w:p w:rsidR="006B37D3" w:rsidRPr="007413D6" w:rsidRDefault="00224E03" w:rsidP="00807A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 xml:space="preserve">Número de mujeres de 15 años y más de edad, que han vivido </w:t>
            </w:r>
            <w:r w:rsidR="00B36718">
              <w:rPr>
                <w:rFonts w:ascii="Arial" w:hAnsi="Arial" w:cs="Arial"/>
                <w:sz w:val="20"/>
                <w:szCs w:val="20"/>
              </w:rPr>
              <w:t xml:space="preserve">cualquier </w:t>
            </w:r>
            <w:r w:rsidR="006207A4">
              <w:rPr>
                <w:rFonts w:ascii="Arial" w:hAnsi="Arial" w:cs="Arial"/>
                <w:sz w:val="20"/>
                <w:szCs w:val="20"/>
              </w:rPr>
              <w:t>violencia cibernética</w:t>
            </w:r>
            <w:r w:rsidRPr="007413D6">
              <w:rPr>
                <w:rFonts w:ascii="Arial" w:hAnsi="Arial" w:cs="Arial"/>
                <w:sz w:val="20"/>
                <w:szCs w:val="20"/>
              </w:rPr>
              <w:t>, expresado como porcentaje del total de m</w:t>
            </w:r>
            <w:r>
              <w:rPr>
                <w:rFonts w:ascii="Arial" w:hAnsi="Arial" w:cs="Arial"/>
                <w:sz w:val="20"/>
                <w:szCs w:val="20"/>
              </w:rPr>
              <w:t>ujeres de la edad de referencia</w:t>
            </w:r>
            <w:r w:rsidRPr="007413D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auto"/>
          </w:tcPr>
          <w:p w:rsidR="00224E03" w:rsidRPr="007413D6" w:rsidRDefault="006207A4" w:rsidP="00224E03">
            <w:pPr>
              <w:jc w:val="both"/>
              <w:rPr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VC=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MVC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*100</m:t>
                </m:r>
              </m:oMath>
            </m:oMathPara>
          </w:p>
          <w:p w:rsidR="00B36718" w:rsidRDefault="00B36718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Default="006207A4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VC= </m:t>
              </m:r>
            </m:oMath>
            <w:r w:rsidR="00224E03" w:rsidRPr="007413D6">
              <w:rPr>
                <w:rFonts w:ascii="Arial" w:hAnsi="Arial" w:cs="Arial"/>
                <w:sz w:val="20"/>
                <w:szCs w:val="20"/>
              </w:rPr>
              <w:t>Porcentaje de mujeres que han vivido violencia</w:t>
            </w:r>
            <w:r>
              <w:rPr>
                <w:rFonts w:ascii="Arial" w:hAnsi="Arial" w:cs="Arial"/>
                <w:sz w:val="20"/>
                <w:szCs w:val="20"/>
              </w:rPr>
              <w:t xml:space="preserve"> cibernética</w:t>
            </w:r>
            <w:r w:rsidR="00224E03" w:rsidRPr="007413D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MVT=</m:t>
              </m:r>
            </m:oMath>
            <w:r w:rsidRPr="007413D6">
              <w:rPr>
                <w:rFonts w:ascii="Arial" w:hAnsi="Arial" w:cs="Arial"/>
                <w:sz w:val="20"/>
                <w:szCs w:val="20"/>
              </w:rPr>
              <w:t xml:space="preserve"> Número de mujeres de 15 años y más que han vivido de violencia</w:t>
            </w:r>
            <w:r w:rsidR="00401CD3">
              <w:rPr>
                <w:rFonts w:ascii="Arial" w:hAnsi="Arial" w:cs="Arial"/>
                <w:sz w:val="20"/>
                <w:szCs w:val="20"/>
              </w:rPr>
              <w:t xml:space="preserve"> cibernética </w:t>
            </w:r>
          </w:p>
          <w:p w:rsidR="00652BDA" w:rsidRPr="007413D6" w:rsidRDefault="00652BDA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45847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7413D6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224E03" w:rsidRPr="007413D6" w:rsidRDefault="00224E03" w:rsidP="00224E0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7413D6" w:rsidTr="00594F52">
        <w:trPr>
          <w:trHeight w:val="1491"/>
          <w:tblCellSpacing w:w="20" w:type="dxa"/>
        </w:trPr>
        <w:tc>
          <w:tcPr>
            <w:tcW w:w="4957" w:type="pct"/>
            <w:gridSpan w:val="5"/>
            <w:shd w:val="clear" w:color="auto" w:fill="auto"/>
          </w:tcPr>
          <w:p w:rsidR="002E36F5" w:rsidRDefault="002E36F5" w:rsidP="003F7EDD">
            <w:pPr>
              <w:pStyle w:val="Prrafodelista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60215E" w:rsidRDefault="0060215E" w:rsidP="0060215E">
            <w:pPr>
              <w:pStyle w:val="Prrafodelista"/>
              <w:ind w:left="142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60215E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aprobada el 5 de febrero del 2018, menciona la siguiente definición;</w:t>
            </w:r>
          </w:p>
          <w:p w:rsidR="0060215E" w:rsidRPr="007413D6" w:rsidRDefault="0060215E" w:rsidP="0060215E">
            <w:pPr>
              <w:pStyle w:val="Prrafodelista"/>
              <w:ind w:left="284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3F7EDD" w:rsidRPr="003F7EDD" w:rsidRDefault="003F7EDD" w:rsidP="003F7EDD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  <w:r w:rsidRPr="003F7EDD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Mediático y cibernético.-</w:t>
            </w:r>
            <w:r w:rsidRPr="003F7EDD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Comprende el contexto en el que la violencia es ejercida a través de los medios de comunicación públicos, privados o comunitarios, sea por vía tradicional o por cualquier tecnología de la información, incluyendo las redes sociales, plataformas virtuales o cualquier otro</w:t>
            </w:r>
            <w:r w:rsidR="0060215E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AD67A3" w:rsidRPr="003F7EDD" w:rsidRDefault="00AD67A3" w:rsidP="003F7EDD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  <w:bookmarkStart w:id="0" w:name="_GoBack"/>
            <w:bookmarkEnd w:id="0"/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METODOLOGÍA DE CÁLCULO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0F3464" w:rsidRPr="007413D6" w:rsidRDefault="000F3464" w:rsidP="004C1611">
            <w:pPr>
              <w:spacing w:line="276" w:lineRule="auto"/>
              <w:jc w:val="both"/>
              <w:rPr>
                <w:b/>
                <w:spacing w:val="1"/>
                <w:sz w:val="20"/>
                <w:szCs w:val="20"/>
              </w:rPr>
            </w:pPr>
          </w:p>
          <w:p w:rsidR="00333F90" w:rsidRPr="007413D6" w:rsidRDefault="00333F90" w:rsidP="001A266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A partir de la Encuesta Nacional sobre Relaciones Familiares y Violencia de Género contra las Mujeres</w:t>
            </w:r>
            <w:r>
              <w:rPr>
                <w:rFonts w:ascii="Arial" w:hAnsi="Arial" w:cs="Arial"/>
                <w:sz w:val="20"/>
                <w:szCs w:val="20"/>
              </w:rPr>
              <w:t xml:space="preserve"> 2019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que considera como  unidades de análisis a todas las mujeres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que han vivido violencia </w:t>
            </w:r>
            <w:r w:rsidR="00DF7424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cibernética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a lo largo de la vida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tanto 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las áreas urbanas como rurales, a nivel nacional; se obtiene el indicador de la siguiente manera:</w:t>
            </w:r>
          </w:p>
          <w:p w:rsidR="00333F90" w:rsidRDefault="00333F90" w:rsidP="001A2663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02ED3" w:rsidRDefault="00302ED3" w:rsidP="00302ED3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C65124">
              <w:rPr>
                <w:rFonts w:ascii="Arial" w:hAnsi="Arial" w:cs="Arial"/>
                <w:spacing w:val="1"/>
                <w:sz w:val="20"/>
                <w:szCs w:val="20"/>
              </w:rPr>
              <w:t xml:space="preserve">En el numerador, se considera a las mujeres de 15 años y más de edad que han vivido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violencia cibernética</w:t>
            </w:r>
            <w:r w:rsidR="004B46AE">
              <w:rPr>
                <w:rFonts w:ascii="Arial" w:hAnsi="Arial" w:cs="Arial"/>
                <w:spacing w:val="1"/>
                <w:sz w:val="20"/>
                <w:szCs w:val="20"/>
              </w:rPr>
              <w:t xml:space="preserve"> a lo largo de la vida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 xml:space="preserve">, donde se toma </w:t>
            </w:r>
            <w:r w:rsidRPr="00C65124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333F90" w:rsidRPr="00302ED3" w:rsidRDefault="00333F90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333F90" w:rsidRDefault="00333F90" w:rsidP="001A2663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A2663">
              <w:rPr>
                <w:rFonts w:ascii="Arial" w:hAnsi="Arial" w:cs="Arial"/>
                <w:b/>
                <w:sz w:val="20"/>
                <w:szCs w:val="20"/>
              </w:rPr>
              <w:t>Formulario 2</w:t>
            </w:r>
            <w:r w:rsidR="001A2663">
              <w:rPr>
                <w:rFonts w:ascii="Arial" w:hAnsi="Arial" w:cs="Arial"/>
                <w:b/>
                <w:sz w:val="20"/>
                <w:szCs w:val="20"/>
              </w:rPr>
              <w:t xml:space="preserve"> (mujeres casadas)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:rsidR="00C52F58" w:rsidRPr="001A2663" w:rsidRDefault="00C52F58" w:rsidP="00C52F58">
            <w:pPr>
              <w:pStyle w:val="Default"/>
              <w:spacing w:line="276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33F90" w:rsidRDefault="00C45D3D" w:rsidP="001A2663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Educativo: </w:t>
            </w:r>
            <w:r w:rsidR="001A2663">
              <w:rPr>
                <w:rFonts w:ascii="Arial" w:hAnsi="Arial" w:cs="Arial"/>
                <w:sz w:val="20"/>
                <w:szCs w:val="20"/>
              </w:rPr>
              <w:t>s</w:t>
            </w:r>
            <w:r w:rsidR="00333F90">
              <w:rPr>
                <w:rFonts w:ascii="Arial" w:hAnsi="Arial" w:cs="Arial"/>
                <w:sz w:val="20"/>
                <w:szCs w:val="20"/>
              </w:rPr>
              <w:t xml:space="preserve">ección 2a, pregunta 3, </w:t>
            </w:r>
            <w:r w:rsidR="001A2663">
              <w:rPr>
                <w:rFonts w:ascii="Arial" w:hAnsi="Arial" w:cs="Arial"/>
                <w:sz w:val="20"/>
                <w:szCs w:val="20"/>
              </w:rPr>
              <w:t>categorías</w:t>
            </w:r>
            <w:r w:rsidR="00333F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6E57">
              <w:rPr>
                <w:rFonts w:ascii="Arial" w:hAnsi="Arial" w:cs="Arial"/>
                <w:sz w:val="20"/>
                <w:szCs w:val="20"/>
              </w:rPr>
              <w:t>d</w:t>
            </w:r>
            <w:r w:rsidR="00C52F58">
              <w:rPr>
                <w:rFonts w:ascii="Arial" w:hAnsi="Arial" w:cs="Arial"/>
                <w:sz w:val="20"/>
                <w:szCs w:val="20"/>
              </w:rPr>
              <w:t>, h</w:t>
            </w:r>
            <w:r w:rsidR="005F6E57">
              <w:rPr>
                <w:rFonts w:ascii="Arial" w:hAnsi="Arial" w:cs="Arial"/>
                <w:sz w:val="20"/>
                <w:szCs w:val="20"/>
              </w:rPr>
              <w:t xml:space="preserve">, opción 1. </w:t>
            </w:r>
          </w:p>
          <w:p w:rsidR="005F6E57" w:rsidRDefault="005F6E57" w:rsidP="005F6E57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Laboral: sección 3a, pregunta 3, categorías c</w:t>
            </w:r>
            <w:r w:rsidR="0060633C">
              <w:rPr>
                <w:rFonts w:ascii="Arial" w:hAnsi="Arial" w:cs="Arial"/>
                <w:sz w:val="20"/>
                <w:szCs w:val="20"/>
              </w:rPr>
              <w:t>, j</w:t>
            </w:r>
            <w:r>
              <w:rPr>
                <w:rFonts w:ascii="Arial" w:hAnsi="Arial" w:cs="Arial"/>
                <w:sz w:val="20"/>
                <w:szCs w:val="20"/>
              </w:rPr>
              <w:t xml:space="preserve">, opción 1. </w:t>
            </w:r>
          </w:p>
          <w:p w:rsidR="005F6E57" w:rsidRDefault="005F6E57" w:rsidP="005F6E57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C52F58">
              <w:rPr>
                <w:rFonts w:ascii="Arial" w:hAnsi="Arial" w:cs="Arial"/>
                <w:sz w:val="20"/>
                <w:szCs w:val="20"/>
              </w:rPr>
              <w:t>Social</w:t>
            </w:r>
            <w:r>
              <w:rPr>
                <w:rFonts w:ascii="Arial" w:hAnsi="Arial" w:cs="Arial"/>
                <w:sz w:val="20"/>
                <w:szCs w:val="20"/>
              </w:rPr>
              <w:t>: sección 4</w:t>
            </w:r>
            <w:r w:rsidR="00C52F58">
              <w:rPr>
                <w:rFonts w:ascii="Arial" w:hAnsi="Arial" w:cs="Arial"/>
                <w:sz w:val="20"/>
                <w:szCs w:val="20"/>
              </w:rPr>
              <w:t>a, pregunta 1</w:t>
            </w:r>
            <w:r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C52F58">
              <w:rPr>
                <w:rFonts w:ascii="Arial" w:hAnsi="Arial" w:cs="Arial"/>
                <w:sz w:val="20"/>
                <w:szCs w:val="20"/>
              </w:rPr>
              <w:t>b, h,</w:t>
            </w:r>
            <w:r>
              <w:rPr>
                <w:rFonts w:ascii="Arial" w:hAnsi="Arial" w:cs="Arial"/>
                <w:sz w:val="20"/>
                <w:szCs w:val="20"/>
              </w:rPr>
              <w:t xml:space="preserve"> opción 1. </w:t>
            </w:r>
          </w:p>
          <w:p w:rsidR="009E3170" w:rsidRPr="0060215E" w:rsidRDefault="00C52F58" w:rsidP="000F0983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Familiar: sección 6a, pregunta 1, categorías d, p, opción 1. </w:t>
            </w:r>
          </w:p>
          <w:p w:rsidR="000F0983" w:rsidRDefault="007907B8" w:rsidP="000F0983">
            <w:pPr>
              <w:pStyle w:val="Default"/>
              <w:numPr>
                <w:ilvl w:val="0"/>
                <w:numId w:val="16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Formulario 3 (</w:t>
            </w:r>
            <w:r w:rsidR="000F0983" w:rsidRPr="000F0983">
              <w:rPr>
                <w:rFonts w:ascii="Arial" w:hAnsi="Arial" w:cs="Arial"/>
                <w:b/>
                <w:sz w:val="20"/>
                <w:szCs w:val="20"/>
              </w:rPr>
              <w:t>mujer</w:t>
            </w:r>
            <w:r w:rsidR="009A5580">
              <w:rPr>
                <w:rFonts w:ascii="Arial" w:hAnsi="Arial" w:cs="Arial"/>
                <w:b/>
                <w:sz w:val="20"/>
                <w:szCs w:val="20"/>
              </w:rPr>
              <w:t>es separadas/divorciadas/viudas</w:t>
            </w:r>
            <w:r w:rsidR="000F0983" w:rsidRPr="000F0983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  <w:p w:rsidR="00795386" w:rsidRDefault="00795386" w:rsidP="00795386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5386" w:rsidRDefault="00795386" w:rsidP="00795386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Educativo: sección 2a, pregunta 3, categorías d, h, opción 1. </w:t>
            </w:r>
          </w:p>
          <w:p w:rsidR="00795386" w:rsidRDefault="00795386" w:rsidP="00795386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Laboral: sección</w:t>
            </w:r>
            <w:r w:rsidR="0060633C">
              <w:rPr>
                <w:rFonts w:ascii="Arial" w:hAnsi="Arial" w:cs="Arial"/>
                <w:sz w:val="20"/>
                <w:szCs w:val="20"/>
              </w:rPr>
              <w:t xml:space="preserve"> 3a, pregunta 3, categorías c, j</w:t>
            </w:r>
            <w:r>
              <w:rPr>
                <w:rFonts w:ascii="Arial" w:hAnsi="Arial" w:cs="Arial"/>
                <w:sz w:val="20"/>
                <w:szCs w:val="20"/>
              </w:rPr>
              <w:t xml:space="preserve">, opción 1. </w:t>
            </w:r>
          </w:p>
          <w:p w:rsidR="00795386" w:rsidRDefault="00795386" w:rsidP="00795386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Social: sección 4a, pregunta 1, categorías b, h, opción 1. </w:t>
            </w:r>
          </w:p>
          <w:p w:rsidR="00795386" w:rsidRPr="00795386" w:rsidRDefault="00795386" w:rsidP="00795386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Familiar: sección 6a, pregunta 1, categorías d, p, opción 1. </w:t>
            </w:r>
          </w:p>
          <w:p w:rsidR="00795386" w:rsidRPr="000F0983" w:rsidRDefault="00795386" w:rsidP="00795386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D5559" w:rsidRDefault="00AC385C" w:rsidP="00333F90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4 (mujeres solteras)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:rsidR="00464045" w:rsidRPr="00464045" w:rsidRDefault="00464045" w:rsidP="00464045">
            <w:pPr>
              <w:pStyle w:val="Default"/>
              <w:spacing w:line="276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D5559" w:rsidRDefault="000D5559" w:rsidP="000D5559">
            <w:pPr>
              <w:pStyle w:val="Defaul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Educativo: sección 2a, pregunta 3, categorías d, h, opción 1. </w:t>
            </w:r>
          </w:p>
          <w:p w:rsidR="000D5559" w:rsidRDefault="000D5559" w:rsidP="000D5559">
            <w:pPr>
              <w:pStyle w:val="Defaul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Laboral: sección</w:t>
            </w:r>
            <w:r w:rsidR="0060633C">
              <w:rPr>
                <w:rFonts w:ascii="Arial" w:hAnsi="Arial" w:cs="Arial"/>
                <w:sz w:val="20"/>
                <w:szCs w:val="20"/>
              </w:rPr>
              <w:t xml:space="preserve"> 3a, pregunta 3, categorías c, j</w:t>
            </w:r>
            <w:r>
              <w:rPr>
                <w:rFonts w:ascii="Arial" w:hAnsi="Arial" w:cs="Arial"/>
                <w:sz w:val="20"/>
                <w:szCs w:val="20"/>
              </w:rPr>
              <w:t xml:space="preserve">, opción 1. </w:t>
            </w:r>
          </w:p>
          <w:p w:rsidR="000D5559" w:rsidRDefault="000D5559" w:rsidP="000D5559">
            <w:pPr>
              <w:pStyle w:val="Defaul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Social: sección 4a, pregunta 1, categorías b, h, opción 1. </w:t>
            </w:r>
          </w:p>
          <w:p w:rsidR="000D5559" w:rsidRPr="00795386" w:rsidRDefault="000D5559" w:rsidP="000D5559">
            <w:pPr>
              <w:pStyle w:val="Defaul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Familiar: sección 6a, pregunta 1, categorías d, p, opción 1. </w:t>
            </w:r>
          </w:p>
          <w:p w:rsidR="000D5559" w:rsidRPr="007413D6" w:rsidRDefault="000D5559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33F90" w:rsidRPr="007413D6" w:rsidRDefault="00333F90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334833" w:rsidRPr="007413D6" w:rsidRDefault="00334833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7413D6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LIMITACIONES TÉCNICAS</w:t>
            </w:r>
          </w:p>
        </w:tc>
      </w:tr>
      <w:tr w:rsidR="00085BAD" w:rsidRPr="007413D6" w:rsidTr="00882973">
        <w:trPr>
          <w:trHeight w:val="1109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333F90" w:rsidRDefault="00333F90" w:rsidP="00333F90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333F90" w:rsidRDefault="00333F90" w:rsidP="001A2663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Es importante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considerar 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que la encuesta tiene representatividad Nacional, urbana, rural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y provincial. L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os datos no p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ueden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calcularse a nivel cantonal.</w:t>
            </w:r>
          </w:p>
          <w:p w:rsidR="00C11C72" w:rsidRPr="00EA750F" w:rsidRDefault="00C11C72" w:rsidP="00EA750F">
            <w:pPr>
              <w:spacing w:line="276" w:lineRule="auto"/>
              <w:jc w:val="both"/>
              <w:rPr>
                <w:rFonts w:ascii="Arial" w:eastAsia="Times New Roman" w:hAnsi="Arial" w:cs="Arial"/>
                <w:lang w:val="es-EC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0C0CE8" w:rsidRPr="00333F90" w:rsidRDefault="000C0CE8" w:rsidP="003F3AC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581" w:rsidRPr="007413D6" w:rsidTr="008C7C7D">
        <w:trPr>
          <w:trHeight w:val="7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F70581" w:rsidRPr="007413D6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F70581" w:rsidRPr="007413D6" w:rsidRDefault="00C223BD" w:rsidP="003D348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F0F75" w:rsidRPr="007413D6" w:rsidTr="008C7C7D">
        <w:trPr>
          <w:trHeight w:val="1012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DF0F75" w:rsidRPr="007413D6" w:rsidRDefault="00DF0F75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C223BD" w:rsidRPr="007413D6" w:rsidRDefault="00C223BD" w:rsidP="00C223B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De cada 100 mujeres de 15 años y más de edad,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4D19">
              <w:rPr>
                <w:rFonts w:ascii="Arial" w:hAnsi="Arial" w:cs="Arial"/>
                <w:sz w:val="20"/>
                <w:szCs w:val="20"/>
              </w:rPr>
              <w:t xml:space="preserve">XX 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>ha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vivido violencia</w:t>
            </w:r>
            <w:r w:rsidR="00302ED3">
              <w:rPr>
                <w:rFonts w:ascii="Arial" w:hAnsi="Arial" w:cs="Arial"/>
                <w:sz w:val="20"/>
                <w:szCs w:val="20"/>
              </w:rPr>
              <w:t xml:space="preserve"> cibernética</w:t>
            </w:r>
            <w:r w:rsidR="00C11C72">
              <w:rPr>
                <w:rFonts w:ascii="Arial" w:hAnsi="Arial" w:cs="Arial"/>
                <w:sz w:val="20"/>
                <w:szCs w:val="20"/>
              </w:rPr>
              <w:t xml:space="preserve"> a lo largo de la vida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85439A" w:rsidRPr="007413D6" w:rsidRDefault="0085439A" w:rsidP="007F0C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</w:tc>
      </w:tr>
      <w:tr w:rsidR="00F70581" w:rsidRPr="007413D6" w:rsidTr="008C7C7D">
        <w:trPr>
          <w:trHeight w:val="627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0E4747" w:rsidRPr="007413D6" w:rsidRDefault="006742D3" w:rsidP="00197D6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 w:rsidR="003D348E"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 w:rsidR="001D22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7413D6" w:rsidTr="008C7C7D">
        <w:trPr>
          <w:trHeight w:val="741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ED5CA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F70581" w:rsidRPr="007413D6" w:rsidRDefault="006B2CF0" w:rsidP="006B2CF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F70581" w:rsidRPr="007413D6" w:rsidTr="008C7C7D">
        <w:trPr>
          <w:trHeight w:val="513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823DBD" w:rsidRPr="007413D6" w:rsidRDefault="006742D3" w:rsidP="006742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333F90" w:rsidRPr="007413D6" w:rsidTr="008C7C7D">
        <w:trPr>
          <w:trHeight w:val="513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333F90" w:rsidRPr="007413D6" w:rsidRDefault="00333F90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PERIODO DE REFERENCIA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333F90" w:rsidRPr="007413D6" w:rsidRDefault="00C11C72" w:rsidP="00333F90">
            <w:pPr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644A9" w:rsidRPr="007413D6" w:rsidTr="008C7C7D">
        <w:trPr>
          <w:trHeight w:val="611"/>
          <w:tblCellSpacing w:w="20" w:type="dxa"/>
        </w:trPr>
        <w:tc>
          <w:tcPr>
            <w:tcW w:w="1125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33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A644A9" w:rsidRPr="007413D6" w:rsidRDefault="00522E03" w:rsidP="006742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8D159F" w:rsidRPr="007413D6" w:rsidTr="008C7C7D">
        <w:trPr>
          <w:trHeight w:val="513"/>
          <w:tblCellSpacing w:w="20" w:type="dxa"/>
        </w:trPr>
        <w:tc>
          <w:tcPr>
            <w:tcW w:w="1125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33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Pr="00C65124" w:rsidRDefault="008D159F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 w:rsidR="00333F9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</w:t>
            </w:r>
            <w:r w:rsidR="001C1C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educación, 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8D159F" w:rsidRPr="007413D6" w:rsidTr="008C7C7D">
        <w:trPr>
          <w:trHeight w:val="513"/>
          <w:tblCellSpacing w:w="20" w:type="dxa"/>
        </w:trPr>
        <w:tc>
          <w:tcPr>
            <w:tcW w:w="1125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33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8D159F" w:rsidRPr="007413D6" w:rsidRDefault="001C1C61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Default="008D159F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6415DB" w:rsidRPr="007413D6" w:rsidRDefault="006A1237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6A1237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Educativo, Laboral, Social, Familiar, Vida en Pareja.</w:t>
            </w:r>
          </w:p>
        </w:tc>
      </w:tr>
      <w:tr w:rsidR="008D159F" w:rsidRPr="007413D6" w:rsidTr="008C7C7D">
        <w:trPr>
          <w:trHeight w:val="7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INFORMACIÓN GEO – REFERENCIADA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8D159F" w:rsidRPr="007413D6" w:rsidRDefault="00C11C72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8D159F" w:rsidRPr="007413D6" w:rsidTr="008C7C7D">
        <w:trPr>
          <w:trHeight w:val="7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E46C14" w:rsidRDefault="00E46C14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  <w:p w:rsidR="008B4813" w:rsidRDefault="008B4813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 w:rsid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7413D6" w:rsidRDefault="00886A6D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–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CEDAW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6112F" w:rsidRPr="00A6112F" w:rsidRDefault="00A6112F" w:rsidP="00A6112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A6112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5.2.1. Objetivos de Desarrollo Sostenible (ODS). </w:t>
            </w:r>
          </w:p>
          <w:p w:rsidR="00E46C14" w:rsidRPr="007413D6" w:rsidRDefault="00A6112F" w:rsidP="00A6112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A6112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5.2.2. Objetivos de Desarrollo Sostenible (ODS).</w:t>
            </w:r>
          </w:p>
        </w:tc>
      </w:tr>
      <w:tr w:rsidR="008D159F" w:rsidRPr="007413D6" w:rsidTr="00D875F7">
        <w:trPr>
          <w:trHeight w:val="1982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927256" w:rsidRPr="003D348E" w:rsidRDefault="00927256" w:rsidP="009600ED">
            <w:pPr>
              <w:pStyle w:val="Bibliografa"/>
              <w:rPr>
                <w:rFonts w:ascii="Arial" w:hAnsi="Arial" w:cs="Arial"/>
                <w:noProof/>
                <w:sz w:val="20"/>
                <w:szCs w:val="20"/>
              </w:rPr>
            </w:pPr>
            <w:r w:rsidRPr="00D875F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875F7">
              <w:rPr>
                <w:rFonts w:ascii="Arial" w:hAnsi="Arial" w:cs="Arial"/>
                <w:sz w:val="20"/>
                <w:szCs w:val="20"/>
              </w:rPr>
              <w:instrText>BIBLIOGRAPHY</w:instrText>
            </w:r>
            <w:r w:rsidRPr="00D875F7">
              <w:rPr>
                <w:rFonts w:ascii="Arial" w:hAnsi="Arial" w:cs="Arial"/>
                <w:sz w:val="20"/>
                <w:szCs w:val="20"/>
              </w:rPr>
              <w:fldChar w:fldCharType="separate"/>
            </w:r>
          </w:p>
          <w:p w:rsidR="00DB6743" w:rsidRPr="003D348E" w:rsidRDefault="00DB6743" w:rsidP="00DB6743">
            <w:pPr>
              <w:rPr>
                <w:rFonts w:ascii="Arial" w:hAnsi="Arial" w:cs="Arial"/>
                <w:sz w:val="20"/>
                <w:szCs w:val="20"/>
              </w:rPr>
            </w:pPr>
          </w:p>
          <w:p w:rsidR="00D875F7" w:rsidRPr="003D348E" w:rsidRDefault="003D348E" w:rsidP="00D875F7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3D348E">
              <w:rPr>
                <w:rFonts w:ascii="Arial" w:hAnsi="Arial" w:cs="Arial"/>
                <w:noProof/>
                <w:sz w:val="20"/>
                <w:szCs w:val="20"/>
              </w:rPr>
              <w:t>Ley Nº 175, Asamblea Nacional del Ecuador. (2018)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. </w:t>
            </w:r>
            <w:r w:rsidR="00D875F7" w:rsidRPr="003D348E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D875F7" w:rsidRPr="00D875F7" w:rsidRDefault="00D875F7" w:rsidP="00D875F7"/>
          <w:p w:rsidR="008D159F" w:rsidRPr="007413D6" w:rsidRDefault="00927256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875F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D159F" w:rsidRPr="007413D6" w:rsidTr="008C7C7D">
        <w:trPr>
          <w:trHeight w:val="580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Pr="007413D6" w:rsidRDefault="00886A6D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2019</w:t>
            </w:r>
          </w:p>
        </w:tc>
      </w:tr>
      <w:tr w:rsidR="008D159F" w:rsidRPr="007413D6" w:rsidTr="008C7C7D">
        <w:trPr>
          <w:trHeight w:val="646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8D159F" w:rsidRPr="007413D6" w:rsidRDefault="008D159F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8D159F" w:rsidRPr="007413D6" w:rsidTr="008C7C7D">
        <w:trPr>
          <w:trHeight w:val="10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32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="00927256"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202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8D159F" w:rsidRPr="007413D6" w:rsidTr="008C7C7D">
        <w:trPr>
          <w:trHeight w:val="1236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Pr="00C65124" w:rsidRDefault="004C4D19" w:rsidP="004C4D1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 w:rsidR="001240E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Default="00382FF9" w:rsidP="004A696A">
      <w:pPr>
        <w:jc w:val="both"/>
        <w:rPr>
          <w:b/>
        </w:rPr>
      </w:pPr>
    </w:p>
    <w:p w:rsidR="00382FF9" w:rsidRDefault="00382FF9" w:rsidP="004A696A">
      <w:pPr>
        <w:jc w:val="both"/>
        <w:rPr>
          <w:b/>
        </w:rPr>
      </w:pPr>
    </w:p>
    <w:p w:rsidR="00E75080" w:rsidRDefault="00E75080" w:rsidP="004A696A">
      <w:pPr>
        <w:jc w:val="both"/>
        <w:rPr>
          <w:b/>
        </w:rPr>
      </w:pPr>
    </w:p>
    <w:p w:rsidR="008953ED" w:rsidRDefault="008953ED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8E3863" w:rsidRDefault="008E3863" w:rsidP="004A696A">
      <w:pPr>
        <w:jc w:val="both"/>
        <w:rPr>
          <w:b/>
        </w:rPr>
      </w:pPr>
    </w:p>
    <w:p w:rsidR="003F3ACB" w:rsidRDefault="003F3ACB" w:rsidP="004A696A">
      <w:pPr>
        <w:jc w:val="both"/>
        <w:rPr>
          <w:b/>
        </w:rPr>
      </w:pPr>
    </w:p>
    <w:p w:rsidR="003F3ACB" w:rsidRDefault="003F3ACB" w:rsidP="004A696A">
      <w:pPr>
        <w:jc w:val="both"/>
        <w:rPr>
          <w:b/>
        </w:rPr>
      </w:pPr>
    </w:p>
    <w:p w:rsidR="005C001B" w:rsidRDefault="005C001B" w:rsidP="004A696A">
      <w:pPr>
        <w:jc w:val="both"/>
        <w:rPr>
          <w:b/>
        </w:rPr>
      </w:pPr>
    </w:p>
    <w:p w:rsidR="00EA750F" w:rsidRDefault="00EA750F" w:rsidP="004A696A">
      <w:pPr>
        <w:jc w:val="both"/>
        <w:rPr>
          <w:b/>
        </w:rPr>
      </w:pPr>
    </w:p>
    <w:p w:rsidR="005C001B" w:rsidRDefault="005C001B" w:rsidP="004A696A">
      <w:pPr>
        <w:jc w:val="both"/>
        <w:rPr>
          <w:b/>
        </w:rPr>
      </w:pP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B35F7D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B35F7D" w:rsidRPr="000C4A42" w:rsidRDefault="00B35F7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ANEXOS</w:t>
            </w:r>
          </w:p>
        </w:tc>
      </w:tr>
      <w:tr w:rsidR="00B35F7D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B35F7D" w:rsidRPr="000C4A42" w:rsidRDefault="00B35F7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 1. Algoritmo del Cálculo del Indicador</w:t>
            </w:r>
          </w:p>
        </w:tc>
      </w:tr>
      <w:tr w:rsidR="00B35F7D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B35F7D" w:rsidRPr="000C4A42" w:rsidRDefault="00B35F7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B35F7D" w:rsidRPr="0060215E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</w:t>
            </w:r>
            <w:proofErr w:type="spellStart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Colocar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directorio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 xml:space="preserve"> */ </w:t>
            </w: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*========================================================================*</w:t>
            </w:r>
          </w:p>
          <w:p w:rsidR="00033AD4" w:rsidRPr="00033AD4" w:rsidRDefault="00033AD4" w:rsidP="00033AD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svyset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upm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iw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proofErr w:type="spellStart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fexpm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 xml:space="preserve">], </w:t>
            </w:r>
            <w:proofErr w:type="spellStart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vce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(linearized)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singleunit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(certainty)</w:t>
            </w:r>
          </w:p>
          <w:p w:rsidR="00B35F7D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3AD4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*===========================================================================*</w:t>
            </w:r>
          </w:p>
          <w:p w:rsidR="00033AD4" w:rsidRDefault="00033AD4" w:rsidP="00887438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B35F7D" w:rsidRPr="00770BD1" w:rsidRDefault="00033AD4" w:rsidP="0088743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BD1">
              <w:rPr>
                <w:rFonts w:ascii="Arial" w:hAnsi="Arial" w:cs="Arial"/>
                <w:sz w:val="20"/>
                <w:szCs w:val="20"/>
              </w:rPr>
              <w:t>**Denominador**</w:t>
            </w:r>
          </w:p>
          <w:p w:rsidR="00033AD4" w:rsidRPr="00770BD1" w:rsidRDefault="00033AD4" w:rsidP="0088743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BD1">
              <w:rPr>
                <w:rFonts w:ascii="Arial" w:hAnsi="Arial" w:cs="Arial"/>
                <w:sz w:val="20"/>
                <w:szCs w:val="20"/>
              </w:rPr>
              <w:t>gen mujer = 1</w:t>
            </w:r>
          </w:p>
          <w:p w:rsidR="00033AD4" w:rsidRDefault="00033AD4" w:rsidP="0088743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70BD1" w:rsidRDefault="00770BD1" w:rsidP="0088743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033AD4">
              <w:rPr>
                <w:rFonts w:ascii="Arial" w:hAnsi="Arial" w:cs="Arial"/>
                <w:sz w:val="20"/>
                <w:szCs w:val="20"/>
              </w:rPr>
              <w:t>Mujeres&gt;=15 años y más que han sufrido violencia cibernética a lo largo de la vida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033AD4">
              <w:rPr>
                <w:rFonts w:ascii="Arial" w:hAnsi="Arial" w:cs="Arial"/>
                <w:sz w:val="20"/>
                <w:szCs w:val="20"/>
              </w:rPr>
              <w:t>Pregunta2 =1 si pregunta1=1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3A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3AD4">
              <w:rPr>
                <w:rFonts w:ascii="Arial" w:hAnsi="Arial" w:cs="Arial"/>
                <w:sz w:val="20"/>
                <w:szCs w:val="20"/>
              </w:rPr>
              <w:t>gen cibernética = 0</w:t>
            </w: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ciberné</w:t>
            </w:r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tica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(f2_s2a_3_d==1 |f2_s2a_3_h==1 |f2_s3a_3_c==1 |f2_s3a_3_j==1 |f2_s4a_1_b==1 |f2_s4a_1_h==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 |f2_s6a_1_d==1 |f2_s6a_1_p==1 </w:t>
            </w:r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|f3_s2a_3_d==1 |f3_s2a_3_h==1 |f3_s3a_3_c==1 |f3_s3a_3_j==1 |f3_s4a_1_b==1 |f3_s4a_1_h==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 |f3_s6a_1_d==1 |f3_s6a_1_p==1</w:t>
            </w:r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 xml:space="preserve"> |f4_s2a_3_d==1 |f4_s2a_3_h==1 |f4_s3a_3_c==1 |f4_s3a_3_j==1 |f4_s4a_1_b==1 |f4_s4a_1_h==1 |f4_s6a_1_d==1 |f4_s6a_1_p==1)</w:t>
            </w:r>
          </w:p>
          <w:p w:rsidR="00033AD4" w:rsidRDefault="00033AD4" w:rsidP="00887438">
            <w:pPr>
              <w:autoSpaceDE w:val="0"/>
              <w:autoSpaceDN w:val="0"/>
              <w:jc w:val="both"/>
              <w:rPr>
                <w:sz w:val="20"/>
                <w:szCs w:val="20"/>
                <w:lang w:val="en-US"/>
              </w:rPr>
            </w:pPr>
          </w:p>
          <w:p w:rsidR="00033AD4" w:rsidRPr="00033AD4" w:rsidRDefault="00033AD4" w:rsidP="00887438">
            <w:pPr>
              <w:autoSpaceDE w:val="0"/>
              <w:autoSpaceDN w:val="0"/>
              <w:jc w:val="both"/>
              <w:rPr>
                <w:sz w:val="20"/>
                <w:szCs w:val="20"/>
                <w:lang w:val="en-US"/>
              </w:rPr>
            </w:pPr>
          </w:p>
          <w:p w:rsidR="00B35F7D" w:rsidRPr="00033AD4" w:rsidRDefault="00B35F7D" w:rsidP="00887438">
            <w:pPr>
              <w:autoSpaceDE w:val="0"/>
              <w:autoSpaceDN w:val="0"/>
              <w:jc w:val="both"/>
              <w:rPr>
                <w:rFonts w:ascii="Courier New" w:hAnsi="Courier New" w:cs="Courier New"/>
                <w:color w:val="000000"/>
                <w:position w:val="1"/>
                <w:sz w:val="20"/>
                <w:szCs w:val="20"/>
                <w:lang w:val="en-US"/>
              </w:rPr>
            </w:pPr>
          </w:p>
        </w:tc>
      </w:tr>
    </w:tbl>
    <w:p w:rsidR="005357BD" w:rsidRPr="00033AD4" w:rsidRDefault="005357BD" w:rsidP="00CA3E33">
      <w:pPr>
        <w:jc w:val="both"/>
        <w:rPr>
          <w:b/>
          <w:lang w:val="en-US"/>
        </w:rPr>
      </w:pPr>
    </w:p>
    <w:p w:rsidR="00175C08" w:rsidRPr="00033AD4" w:rsidRDefault="00175C08" w:rsidP="00175C08">
      <w:pPr>
        <w:rPr>
          <w:lang w:val="en-US"/>
        </w:rPr>
      </w:pPr>
    </w:p>
    <w:p w:rsidR="00441CE3" w:rsidRPr="00033AD4" w:rsidRDefault="00441CE3" w:rsidP="00175C08">
      <w:pPr>
        <w:rPr>
          <w:lang w:val="en-US"/>
        </w:rPr>
      </w:pPr>
    </w:p>
    <w:p w:rsidR="00D075C8" w:rsidRPr="00033AD4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  <w:lang w:val="en-US"/>
        </w:rPr>
      </w:pPr>
    </w:p>
    <w:p w:rsidR="00302ED3" w:rsidRPr="00033AD4" w:rsidRDefault="00033AD4" w:rsidP="00033AD4">
      <w:pPr>
        <w:rPr>
          <w:rFonts w:eastAsiaTheme="minorHAnsi" w:cstheme="minorBidi"/>
          <w:b/>
          <w:lang w:val="en-US" w:eastAsia="en-US"/>
        </w:rPr>
      </w:pPr>
      <w:r>
        <w:rPr>
          <w:b/>
          <w:lang w:val="en-US"/>
        </w:rPr>
        <w:br w:type="page"/>
      </w:r>
    </w:p>
    <w:p w:rsidR="00175C08" w:rsidRPr="00A859AA" w:rsidRDefault="00175C08" w:rsidP="008449E5">
      <w:pPr>
        <w:pStyle w:val="Prrafodelista"/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859AA">
        <w:rPr>
          <w:rFonts w:ascii="Arial" w:hAnsi="Arial" w:cs="Arial"/>
          <w:b/>
          <w:sz w:val="20"/>
          <w:szCs w:val="20"/>
        </w:rPr>
        <w:lastRenderedPageBreak/>
        <w:t>Instituciones Miemb</w:t>
      </w:r>
      <w:r w:rsidR="00441CE3" w:rsidRPr="00A859AA">
        <w:rPr>
          <w:rFonts w:ascii="Arial" w:hAnsi="Arial" w:cs="Arial"/>
          <w:b/>
          <w:sz w:val="20"/>
          <w:szCs w:val="20"/>
        </w:rPr>
        <w:t xml:space="preserve">ros de la </w:t>
      </w:r>
      <w:r w:rsidR="008449E5" w:rsidRPr="00A859AA">
        <w:rPr>
          <w:rFonts w:ascii="Arial" w:hAnsi="Arial" w:cs="Arial"/>
          <w:b/>
          <w:sz w:val="20"/>
          <w:szCs w:val="20"/>
        </w:rPr>
        <w:t xml:space="preserve">Comisión Especial de Estadística de Género y Grupos Prioritarios </w:t>
      </w:r>
      <w:r w:rsidRPr="00A859AA">
        <w:rPr>
          <w:rFonts w:ascii="Arial" w:hAnsi="Arial" w:cs="Arial"/>
          <w:b/>
          <w:sz w:val="20"/>
          <w:szCs w:val="20"/>
        </w:rPr>
        <w:t>que sumilla la ficha metodológica:</w:t>
      </w: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5F674F" w:rsidP="005F674F">
      <w:pPr>
        <w:pStyle w:val="Prrafodelista"/>
        <w:tabs>
          <w:tab w:val="left" w:pos="1560"/>
        </w:tabs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D075C8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Pr="00130F8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tblpY="-45"/>
        <w:tblW w:w="9705" w:type="dxa"/>
        <w:tblLook w:val="00A0" w:firstRow="1" w:lastRow="0" w:firstColumn="1" w:lastColumn="0" w:noHBand="0" w:noVBand="0"/>
      </w:tblPr>
      <w:tblGrid>
        <w:gridCol w:w="4678"/>
        <w:gridCol w:w="586"/>
        <w:gridCol w:w="4441"/>
      </w:tblGrid>
      <w:tr w:rsidR="008449E5" w:rsidRPr="000836A4" w:rsidTr="008449E5">
        <w:trPr>
          <w:trHeight w:hRule="exact" w:val="379"/>
        </w:trPr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8449E5" w:rsidRPr="000836A4" w:rsidRDefault="008449E5" w:rsidP="008449E5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Nombre: </w:t>
            </w:r>
          </w:p>
        </w:tc>
        <w:tc>
          <w:tcPr>
            <w:tcW w:w="586" w:type="dxa"/>
            <w:vAlign w:val="center"/>
          </w:tcPr>
          <w:p w:rsidR="008449E5" w:rsidRPr="000836A4" w:rsidRDefault="008449E5" w:rsidP="008449E5">
            <w:pPr>
              <w:spacing w:after="240"/>
              <w:rPr>
                <w:rFonts w:ascii="Cambria" w:hAnsi="Cambria"/>
              </w:rPr>
            </w:pPr>
          </w:p>
        </w:tc>
        <w:tc>
          <w:tcPr>
            <w:tcW w:w="4441" w:type="dxa"/>
            <w:tcBorders>
              <w:top w:val="single" w:sz="4" w:space="0" w:color="auto"/>
            </w:tcBorders>
            <w:vAlign w:val="center"/>
          </w:tcPr>
          <w:p w:rsidR="008449E5" w:rsidRPr="000836A4" w:rsidRDefault="008449E5" w:rsidP="008449E5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</w:tr>
      <w:tr w:rsidR="008449E5" w:rsidRPr="000836A4" w:rsidTr="008449E5">
        <w:trPr>
          <w:trHeight w:hRule="exact" w:val="1080"/>
        </w:trPr>
        <w:tc>
          <w:tcPr>
            <w:tcW w:w="4678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  <w:bCs/>
              </w:rPr>
            </w:pPr>
            <w:r w:rsidRPr="000836A4">
              <w:rPr>
                <w:rFonts w:ascii="Cambria" w:hAnsi="Cambria"/>
                <w:b/>
                <w:bCs/>
              </w:rPr>
              <w:t>Instituto Nacional de Estadística y Censos</w:t>
            </w:r>
          </w:p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86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441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XXXXXXXXXX</w:t>
            </w:r>
          </w:p>
        </w:tc>
      </w:tr>
    </w:tbl>
    <w:p w:rsidR="00175C08" w:rsidRPr="00902472" w:rsidRDefault="00175C08" w:rsidP="00175C08">
      <w:pPr>
        <w:pStyle w:val="Prrafodelista"/>
        <w:tabs>
          <w:tab w:val="left" w:pos="6111"/>
        </w:tabs>
        <w:spacing w:after="0" w:line="240" w:lineRule="auto"/>
        <w:ind w:left="0"/>
        <w:rPr>
          <w:rFonts w:cs="Calibri"/>
          <w:lang w:val="es-MX"/>
        </w:rPr>
      </w:pPr>
    </w:p>
    <w:p w:rsidR="00175C08" w:rsidRPr="000836A4" w:rsidRDefault="00175C08" w:rsidP="00175C08">
      <w:pPr>
        <w:pStyle w:val="Prrafodelista"/>
        <w:spacing w:after="0" w:line="240" w:lineRule="auto"/>
        <w:jc w:val="center"/>
        <w:rPr>
          <w:rFonts w:ascii="Cambria" w:hAnsi="Cambria"/>
          <w:lang w:val="es-MX"/>
        </w:rPr>
      </w:pPr>
    </w:p>
    <w:p w:rsidR="00175C08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F7584F" w:rsidRDefault="00F7584F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F7584F" w:rsidRDefault="00F7584F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tbl>
      <w:tblPr>
        <w:tblW w:w="9683" w:type="dxa"/>
        <w:jc w:val="center"/>
        <w:tblLook w:val="00A0" w:firstRow="1" w:lastRow="0" w:firstColumn="1" w:lastColumn="0" w:noHBand="0" w:noVBand="0"/>
      </w:tblPr>
      <w:tblGrid>
        <w:gridCol w:w="4802"/>
        <w:gridCol w:w="456"/>
        <w:gridCol w:w="4425"/>
      </w:tblGrid>
      <w:tr w:rsidR="00175C08" w:rsidRPr="000836A4" w:rsidTr="00EC31C9">
        <w:trPr>
          <w:trHeight w:hRule="exact" w:val="236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75C08" w:rsidRPr="000836A4" w:rsidRDefault="00314B3B" w:rsidP="00314B3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  <w:tc>
          <w:tcPr>
            <w:tcW w:w="456" w:type="dxa"/>
            <w:vAlign w:val="center"/>
          </w:tcPr>
          <w:p w:rsidR="00175C08" w:rsidRPr="000836A4" w:rsidRDefault="00175C08" w:rsidP="00314B3B">
            <w:pPr>
              <w:spacing w:after="240"/>
              <w:rPr>
                <w:rFonts w:ascii="Cambria" w:hAnsi="Cambria"/>
              </w:rPr>
            </w:pPr>
          </w:p>
        </w:tc>
        <w:tc>
          <w:tcPr>
            <w:tcW w:w="4425" w:type="dxa"/>
            <w:tcBorders>
              <w:top w:val="single" w:sz="4" w:space="0" w:color="auto"/>
            </w:tcBorders>
            <w:vAlign w:val="center"/>
          </w:tcPr>
          <w:p w:rsidR="00175C08" w:rsidRPr="000836A4" w:rsidRDefault="00314B3B" w:rsidP="00314B3B">
            <w:pPr>
              <w:spacing w:after="24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</w:tr>
      <w:tr w:rsidR="00175C08" w:rsidRPr="000836A4" w:rsidTr="00EC31C9">
        <w:trPr>
          <w:trHeight w:hRule="exact" w:val="855"/>
          <w:jc w:val="center"/>
        </w:trPr>
        <w:tc>
          <w:tcPr>
            <w:tcW w:w="0" w:type="auto"/>
            <w:vAlign w:val="center"/>
          </w:tcPr>
          <w:p w:rsidR="00175C08" w:rsidRPr="000836A4" w:rsidRDefault="0096347E" w:rsidP="00EC31C9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XXXXX</w:t>
            </w:r>
          </w:p>
        </w:tc>
        <w:tc>
          <w:tcPr>
            <w:tcW w:w="456" w:type="dxa"/>
            <w:vAlign w:val="center"/>
          </w:tcPr>
          <w:p w:rsidR="00175C08" w:rsidRPr="000836A4" w:rsidRDefault="00175C08" w:rsidP="00EC31C9">
            <w:pPr>
              <w:spacing w:after="240"/>
              <w:jc w:val="center"/>
              <w:rPr>
                <w:rFonts w:ascii="Cambria" w:hAnsi="Cambria"/>
              </w:rPr>
            </w:pPr>
          </w:p>
        </w:tc>
        <w:tc>
          <w:tcPr>
            <w:tcW w:w="4425" w:type="dxa"/>
            <w:vAlign w:val="center"/>
          </w:tcPr>
          <w:p w:rsidR="00175C08" w:rsidRPr="000836A4" w:rsidRDefault="0096347E" w:rsidP="00EC31C9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XXXXX</w:t>
            </w:r>
          </w:p>
        </w:tc>
      </w:tr>
    </w:tbl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</w:rPr>
      </w:pPr>
    </w:p>
    <w:p w:rsidR="00175C08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C"/>
        </w:rPr>
      </w:pPr>
    </w:p>
    <w:p w:rsidR="003D348E" w:rsidRDefault="003D348E" w:rsidP="003D348E">
      <w:pPr>
        <w:pStyle w:val="Ttulo1"/>
      </w:pPr>
    </w:p>
    <w:p w:rsidR="00927256" w:rsidRDefault="00927256" w:rsidP="00927256">
      <w:pPr>
        <w:pStyle w:val="Ttulo1"/>
      </w:pPr>
    </w:p>
    <w:p w:rsidR="00927256" w:rsidRDefault="00927256" w:rsidP="00D875F7">
      <w:pPr>
        <w:pStyle w:val="Ttulo1"/>
      </w:pPr>
    </w:p>
    <w:p w:rsidR="00175C08" w:rsidRDefault="00175C08" w:rsidP="00927256"/>
    <w:sectPr w:rsidR="00175C08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935" w:rsidRDefault="00D61935" w:rsidP="00217885">
      <w:r>
        <w:separator/>
      </w:r>
    </w:p>
  </w:endnote>
  <w:endnote w:type="continuationSeparator" w:id="0">
    <w:p w:rsidR="00D61935" w:rsidRDefault="00D61935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935" w:rsidRDefault="00D61935" w:rsidP="00217885">
      <w:r>
        <w:separator/>
      </w:r>
    </w:p>
  </w:footnote>
  <w:footnote w:type="continuationSeparator" w:id="0">
    <w:p w:rsidR="00D61935" w:rsidRDefault="00D61935" w:rsidP="00217885">
      <w:r>
        <w:continuationSeparator/>
      </w:r>
    </w:p>
  </w:footnote>
  <w:footnote w:id="1">
    <w:p w:rsidR="006B2CF0" w:rsidRDefault="006B2CF0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B24ADC">
        <w:rPr>
          <w:rFonts w:ascii="Arial" w:hAnsi="Arial" w:cs="Arial"/>
        </w:rPr>
        <w:t>Si bien la periodicidad de la Operación Estad</w:t>
      </w:r>
      <w:r w:rsidR="008B4813" w:rsidRPr="00B24ADC">
        <w:rPr>
          <w:rFonts w:ascii="Arial" w:hAnsi="Arial" w:cs="Arial"/>
        </w:rPr>
        <w:t>ística</w:t>
      </w:r>
      <w:r w:rsidR="002C342C" w:rsidRPr="00B24ADC">
        <w:rPr>
          <w:rFonts w:ascii="Arial" w:hAnsi="Arial" w:cs="Arial"/>
        </w:rPr>
        <w:t xml:space="preserve">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22DE4"/>
    <w:multiLevelType w:val="hybridMultilevel"/>
    <w:tmpl w:val="9666527E"/>
    <w:lvl w:ilvl="0" w:tplc="39CA70CA">
      <w:start w:val="1"/>
      <w:numFmt w:val="lowerLetter"/>
      <w:lvlText w:val="%1)"/>
      <w:lvlJc w:val="left"/>
      <w:pPr>
        <w:ind w:left="720" w:hanging="360"/>
      </w:pPr>
      <w:rPr>
        <w:sz w:val="2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4770F7"/>
    <w:multiLevelType w:val="hybridMultilevel"/>
    <w:tmpl w:val="2220800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5890A71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D63E22"/>
    <w:multiLevelType w:val="hybridMultilevel"/>
    <w:tmpl w:val="DAB4CFD4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4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5">
    <w:nsid w:val="552819EC"/>
    <w:multiLevelType w:val="hybridMultilevel"/>
    <w:tmpl w:val="4DCABAFC"/>
    <w:lvl w:ilvl="0" w:tplc="B88EA2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i w:val="0"/>
        <w:sz w:val="22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75B0292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20"/>
  </w:num>
  <w:num w:numId="5">
    <w:abstractNumId w:val="2"/>
  </w:num>
  <w:num w:numId="6">
    <w:abstractNumId w:val="1"/>
  </w:num>
  <w:num w:numId="7">
    <w:abstractNumId w:val="10"/>
  </w:num>
  <w:num w:numId="8">
    <w:abstractNumId w:val="11"/>
  </w:num>
  <w:num w:numId="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8"/>
  </w:num>
  <w:num w:numId="12">
    <w:abstractNumId w:val="5"/>
  </w:num>
  <w:num w:numId="13">
    <w:abstractNumId w:val="15"/>
  </w:num>
  <w:num w:numId="14">
    <w:abstractNumId w:val="19"/>
  </w:num>
  <w:num w:numId="15">
    <w:abstractNumId w:val="16"/>
  </w:num>
  <w:num w:numId="16">
    <w:abstractNumId w:val="6"/>
  </w:num>
  <w:num w:numId="17">
    <w:abstractNumId w:val="7"/>
  </w:num>
  <w:num w:numId="18">
    <w:abstractNumId w:val="8"/>
  </w:num>
  <w:num w:numId="19">
    <w:abstractNumId w:val="12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1C5"/>
    <w:rsid w:val="000002BC"/>
    <w:rsid w:val="00000887"/>
    <w:rsid w:val="00005FC1"/>
    <w:rsid w:val="00013205"/>
    <w:rsid w:val="00022394"/>
    <w:rsid w:val="0002247C"/>
    <w:rsid w:val="0002584A"/>
    <w:rsid w:val="00033AD4"/>
    <w:rsid w:val="00033DB1"/>
    <w:rsid w:val="00034C99"/>
    <w:rsid w:val="00035C7B"/>
    <w:rsid w:val="00040FF2"/>
    <w:rsid w:val="00043529"/>
    <w:rsid w:val="0004358A"/>
    <w:rsid w:val="00043DD2"/>
    <w:rsid w:val="00050DFF"/>
    <w:rsid w:val="00061799"/>
    <w:rsid w:val="00064A9A"/>
    <w:rsid w:val="00066F8C"/>
    <w:rsid w:val="00075581"/>
    <w:rsid w:val="00077E98"/>
    <w:rsid w:val="00085BAD"/>
    <w:rsid w:val="00086E0E"/>
    <w:rsid w:val="00090437"/>
    <w:rsid w:val="000904CA"/>
    <w:rsid w:val="00093EED"/>
    <w:rsid w:val="00095432"/>
    <w:rsid w:val="000A2D8C"/>
    <w:rsid w:val="000A3CEE"/>
    <w:rsid w:val="000A42DB"/>
    <w:rsid w:val="000B3155"/>
    <w:rsid w:val="000B5470"/>
    <w:rsid w:val="000C0CE8"/>
    <w:rsid w:val="000C1244"/>
    <w:rsid w:val="000C27CD"/>
    <w:rsid w:val="000C2A06"/>
    <w:rsid w:val="000C491E"/>
    <w:rsid w:val="000C4A42"/>
    <w:rsid w:val="000C79C3"/>
    <w:rsid w:val="000D5559"/>
    <w:rsid w:val="000E44EA"/>
    <w:rsid w:val="000E4747"/>
    <w:rsid w:val="000E4ED0"/>
    <w:rsid w:val="000F0983"/>
    <w:rsid w:val="000F18FA"/>
    <w:rsid w:val="000F3464"/>
    <w:rsid w:val="000F5621"/>
    <w:rsid w:val="000F626F"/>
    <w:rsid w:val="000F66D3"/>
    <w:rsid w:val="000F6D00"/>
    <w:rsid w:val="00101135"/>
    <w:rsid w:val="00123FB4"/>
    <w:rsid w:val="001240EA"/>
    <w:rsid w:val="001318ED"/>
    <w:rsid w:val="00132277"/>
    <w:rsid w:val="001472B2"/>
    <w:rsid w:val="00154375"/>
    <w:rsid w:val="0015549E"/>
    <w:rsid w:val="00155D22"/>
    <w:rsid w:val="001613D2"/>
    <w:rsid w:val="00163927"/>
    <w:rsid w:val="00165587"/>
    <w:rsid w:val="00171278"/>
    <w:rsid w:val="00175C08"/>
    <w:rsid w:val="00190C6E"/>
    <w:rsid w:val="00197D61"/>
    <w:rsid w:val="001A1D40"/>
    <w:rsid w:val="001A2663"/>
    <w:rsid w:val="001A4E22"/>
    <w:rsid w:val="001A6029"/>
    <w:rsid w:val="001B03C6"/>
    <w:rsid w:val="001B727C"/>
    <w:rsid w:val="001C1C61"/>
    <w:rsid w:val="001C2197"/>
    <w:rsid w:val="001C25B2"/>
    <w:rsid w:val="001D2248"/>
    <w:rsid w:val="001D3AE8"/>
    <w:rsid w:val="001E15FF"/>
    <w:rsid w:val="001E511E"/>
    <w:rsid w:val="001E7A23"/>
    <w:rsid w:val="001F2D12"/>
    <w:rsid w:val="001F5415"/>
    <w:rsid w:val="001F6763"/>
    <w:rsid w:val="00211032"/>
    <w:rsid w:val="00214885"/>
    <w:rsid w:val="00217885"/>
    <w:rsid w:val="0022001B"/>
    <w:rsid w:val="0022074E"/>
    <w:rsid w:val="00222160"/>
    <w:rsid w:val="00224C9A"/>
    <w:rsid w:val="00224E03"/>
    <w:rsid w:val="0022514A"/>
    <w:rsid w:val="00226D56"/>
    <w:rsid w:val="002306F5"/>
    <w:rsid w:val="00231F29"/>
    <w:rsid w:val="002345DC"/>
    <w:rsid w:val="0023603B"/>
    <w:rsid w:val="002416ED"/>
    <w:rsid w:val="0024518E"/>
    <w:rsid w:val="0024743E"/>
    <w:rsid w:val="00247FF1"/>
    <w:rsid w:val="00250FC3"/>
    <w:rsid w:val="0025340D"/>
    <w:rsid w:val="00272525"/>
    <w:rsid w:val="002738EA"/>
    <w:rsid w:val="00274834"/>
    <w:rsid w:val="002830EC"/>
    <w:rsid w:val="00283F59"/>
    <w:rsid w:val="0028745F"/>
    <w:rsid w:val="00295D6D"/>
    <w:rsid w:val="0029676B"/>
    <w:rsid w:val="002A2B4B"/>
    <w:rsid w:val="002A6CDA"/>
    <w:rsid w:val="002B0983"/>
    <w:rsid w:val="002B3762"/>
    <w:rsid w:val="002C06CF"/>
    <w:rsid w:val="002C0D21"/>
    <w:rsid w:val="002C342C"/>
    <w:rsid w:val="002C3CC3"/>
    <w:rsid w:val="002C4576"/>
    <w:rsid w:val="002D4201"/>
    <w:rsid w:val="002D4A54"/>
    <w:rsid w:val="002D6188"/>
    <w:rsid w:val="002D6C2A"/>
    <w:rsid w:val="002E0A62"/>
    <w:rsid w:val="002E27A2"/>
    <w:rsid w:val="002E36F5"/>
    <w:rsid w:val="002E3FB9"/>
    <w:rsid w:val="002E5A75"/>
    <w:rsid w:val="002E5ED9"/>
    <w:rsid w:val="002E68DA"/>
    <w:rsid w:val="002F759C"/>
    <w:rsid w:val="00300D4D"/>
    <w:rsid w:val="003014A0"/>
    <w:rsid w:val="00301C87"/>
    <w:rsid w:val="00302ED3"/>
    <w:rsid w:val="00307AAF"/>
    <w:rsid w:val="00314B3B"/>
    <w:rsid w:val="00327A9F"/>
    <w:rsid w:val="003318EA"/>
    <w:rsid w:val="00333EEB"/>
    <w:rsid w:val="00333F90"/>
    <w:rsid w:val="00334833"/>
    <w:rsid w:val="003401E7"/>
    <w:rsid w:val="00346CFB"/>
    <w:rsid w:val="00354646"/>
    <w:rsid w:val="00354767"/>
    <w:rsid w:val="00371ADF"/>
    <w:rsid w:val="00371E9F"/>
    <w:rsid w:val="00375E47"/>
    <w:rsid w:val="0038132B"/>
    <w:rsid w:val="00382FF9"/>
    <w:rsid w:val="00383007"/>
    <w:rsid w:val="003835C5"/>
    <w:rsid w:val="003853DB"/>
    <w:rsid w:val="00392A00"/>
    <w:rsid w:val="0039492B"/>
    <w:rsid w:val="003A1F7F"/>
    <w:rsid w:val="003A2F4E"/>
    <w:rsid w:val="003A5CDA"/>
    <w:rsid w:val="003A765E"/>
    <w:rsid w:val="003B001F"/>
    <w:rsid w:val="003B0805"/>
    <w:rsid w:val="003B08CA"/>
    <w:rsid w:val="003B6709"/>
    <w:rsid w:val="003C151A"/>
    <w:rsid w:val="003D2B92"/>
    <w:rsid w:val="003D348E"/>
    <w:rsid w:val="003E2CE7"/>
    <w:rsid w:val="003E52C8"/>
    <w:rsid w:val="003E57E4"/>
    <w:rsid w:val="003F025A"/>
    <w:rsid w:val="003F05CE"/>
    <w:rsid w:val="003F3ACB"/>
    <w:rsid w:val="003F57C9"/>
    <w:rsid w:val="003F6C9F"/>
    <w:rsid w:val="003F7E38"/>
    <w:rsid w:val="003F7EDD"/>
    <w:rsid w:val="00401CD3"/>
    <w:rsid w:val="00402A76"/>
    <w:rsid w:val="00414488"/>
    <w:rsid w:val="00420824"/>
    <w:rsid w:val="004218F0"/>
    <w:rsid w:val="00421936"/>
    <w:rsid w:val="00421DAA"/>
    <w:rsid w:val="00426C97"/>
    <w:rsid w:val="004349D6"/>
    <w:rsid w:val="00441643"/>
    <w:rsid w:val="00441CE3"/>
    <w:rsid w:val="0045048A"/>
    <w:rsid w:val="004528F6"/>
    <w:rsid w:val="0045333F"/>
    <w:rsid w:val="00462BB3"/>
    <w:rsid w:val="00464045"/>
    <w:rsid w:val="00466695"/>
    <w:rsid w:val="004674DD"/>
    <w:rsid w:val="0047610D"/>
    <w:rsid w:val="00482F39"/>
    <w:rsid w:val="00490D93"/>
    <w:rsid w:val="004912A8"/>
    <w:rsid w:val="004939FC"/>
    <w:rsid w:val="004954E5"/>
    <w:rsid w:val="00495EDD"/>
    <w:rsid w:val="004A2C3C"/>
    <w:rsid w:val="004A696A"/>
    <w:rsid w:val="004B0B7E"/>
    <w:rsid w:val="004B3007"/>
    <w:rsid w:val="004B327C"/>
    <w:rsid w:val="004B46AE"/>
    <w:rsid w:val="004B4BB4"/>
    <w:rsid w:val="004C1611"/>
    <w:rsid w:val="004C4D19"/>
    <w:rsid w:val="004C76F3"/>
    <w:rsid w:val="004D6466"/>
    <w:rsid w:val="004E1910"/>
    <w:rsid w:val="004E3149"/>
    <w:rsid w:val="004E699E"/>
    <w:rsid w:val="004E7C29"/>
    <w:rsid w:val="004F1580"/>
    <w:rsid w:val="004F4398"/>
    <w:rsid w:val="004F49BB"/>
    <w:rsid w:val="005020C6"/>
    <w:rsid w:val="00506E25"/>
    <w:rsid w:val="00506FDA"/>
    <w:rsid w:val="00507C89"/>
    <w:rsid w:val="00514C92"/>
    <w:rsid w:val="00520848"/>
    <w:rsid w:val="00522E03"/>
    <w:rsid w:val="00523554"/>
    <w:rsid w:val="00524698"/>
    <w:rsid w:val="00527C4E"/>
    <w:rsid w:val="0053233B"/>
    <w:rsid w:val="005357BD"/>
    <w:rsid w:val="00536249"/>
    <w:rsid w:val="00544D1D"/>
    <w:rsid w:val="00557C51"/>
    <w:rsid w:val="005644C3"/>
    <w:rsid w:val="00565433"/>
    <w:rsid w:val="005709A1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5475"/>
    <w:rsid w:val="005B6976"/>
    <w:rsid w:val="005C001B"/>
    <w:rsid w:val="005C4F90"/>
    <w:rsid w:val="005C5E0D"/>
    <w:rsid w:val="005D494E"/>
    <w:rsid w:val="005E0CEB"/>
    <w:rsid w:val="005E22EA"/>
    <w:rsid w:val="005F2990"/>
    <w:rsid w:val="005F5CE8"/>
    <w:rsid w:val="005F64AD"/>
    <w:rsid w:val="005F674F"/>
    <w:rsid w:val="005F6E4C"/>
    <w:rsid w:val="005F6E57"/>
    <w:rsid w:val="006005C7"/>
    <w:rsid w:val="0060126B"/>
    <w:rsid w:val="0060215E"/>
    <w:rsid w:val="0060633C"/>
    <w:rsid w:val="00612DAF"/>
    <w:rsid w:val="006152E9"/>
    <w:rsid w:val="006164F3"/>
    <w:rsid w:val="006207A4"/>
    <w:rsid w:val="00626513"/>
    <w:rsid w:val="006322B3"/>
    <w:rsid w:val="00633D90"/>
    <w:rsid w:val="00633DC1"/>
    <w:rsid w:val="006350E1"/>
    <w:rsid w:val="00637F87"/>
    <w:rsid w:val="006415DB"/>
    <w:rsid w:val="006444B2"/>
    <w:rsid w:val="00645847"/>
    <w:rsid w:val="006460E3"/>
    <w:rsid w:val="00646508"/>
    <w:rsid w:val="00647BB6"/>
    <w:rsid w:val="00652737"/>
    <w:rsid w:val="00652BDA"/>
    <w:rsid w:val="0065532E"/>
    <w:rsid w:val="0066188C"/>
    <w:rsid w:val="00665730"/>
    <w:rsid w:val="00665C62"/>
    <w:rsid w:val="00665E9A"/>
    <w:rsid w:val="006663E8"/>
    <w:rsid w:val="006665A5"/>
    <w:rsid w:val="0066738E"/>
    <w:rsid w:val="006742D3"/>
    <w:rsid w:val="00682325"/>
    <w:rsid w:val="00687DCC"/>
    <w:rsid w:val="0069034D"/>
    <w:rsid w:val="00690F7C"/>
    <w:rsid w:val="00692E46"/>
    <w:rsid w:val="00694885"/>
    <w:rsid w:val="006A1237"/>
    <w:rsid w:val="006A5E70"/>
    <w:rsid w:val="006B0B22"/>
    <w:rsid w:val="006B2CF0"/>
    <w:rsid w:val="006B37D3"/>
    <w:rsid w:val="006B3B4A"/>
    <w:rsid w:val="006B3E8B"/>
    <w:rsid w:val="006D0600"/>
    <w:rsid w:val="006D1BF6"/>
    <w:rsid w:val="006D6114"/>
    <w:rsid w:val="006D6ABB"/>
    <w:rsid w:val="006D7317"/>
    <w:rsid w:val="006E001A"/>
    <w:rsid w:val="006F0B25"/>
    <w:rsid w:val="006F158F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4115"/>
    <w:rsid w:val="00734D98"/>
    <w:rsid w:val="007413D6"/>
    <w:rsid w:val="00745854"/>
    <w:rsid w:val="00746BBC"/>
    <w:rsid w:val="0075477C"/>
    <w:rsid w:val="00756028"/>
    <w:rsid w:val="00762ED0"/>
    <w:rsid w:val="007709B6"/>
    <w:rsid w:val="00770BD1"/>
    <w:rsid w:val="00772D9B"/>
    <w:rsid w:val="00782853"/>
    <w:rsid w:val="00784AA0"/>
    <w:rsid w:val="007907B8"/>
    <w:rsid w:val="00795386"/>
    <w:rsid w:val="00796F5C"/>
    <w:rsid w:val="00797C5B"/>
    <w:rsid w:val="007A53DE"/>
    <w:rsid w:val="007A6509"/>
    <w:rsid w:val="007A6A81"/>
    <w:rsid w:val="007B45F1"/>
    <w:rsid w:val="007C0E01"/>
    <w:rsid w:val="007C2305"/>
    <w:rsid w:val="007C5F1A"/>
    <w:rsid w:val="007C7BBC"/>
    <w:rsid w:val="007C7FB1"/>
    <w:rsid w:val="007D43DD"/>
    <w:rsid w:val="007E51C2"/>
    <w:rsid w:val="007F0CA5"/>
    <w:rsid w:val="007F1010"/>
    <w:rsid w:val="007F7A84"/>
    <w:rsid w:val="00800D7B"/>
    <w:rsid w:val="00801153"/>
    <w:rsid w:val="00801B6E"/>
    <w:rsid w:val="00804958"/>
    <w:rsid w:val="00805A04"/>
    <w:rsid w:val="00807A1C"/>
    <w:rsid w:val="00810CBA"/>
    <w:rsid w:val="00813A1C"/>
    <w:rsid w:val="00817B7F"/>
    <w:rsid w:val="008231EC"/>
    <w:rsid w:val="00823DBD"/>
    <w:rsid w:val="008245BB"/>
    <w:rsid w:val="00826C7A"/>
    <w:rsid w:val="00827497"/>
    <w:rsid w:val="00827EAA"/>
    <w:rsid w:val="00833A4A"/>
    <w:rsid w:val="00836649"/>
    <w:rsid w:val="00840A5F"/>
    <w:rsid w:val="00842E47"/>
    <w:rsid w:val="008449E5"/>
    <w:rsid w:val="00852ED1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86A6D"/>
    <w:rsid w:val="008940F2"/>
    <w:rsid w:val="00894B8D"/>
    <w:rsid w:val="00894D20"/>
    <w:rsid w:val="008953ED"/>
    <w:rsid w:val="008A3C77"/>
    <w:rsid w:val="008A5870"/>
    <w:rsid w:val="008B2645"/>
    <w:rsid w:val="008B4813"/>
    <w:rsid w:val="008C3108"/>
    <w:rsid w:val="008C4CBF"/>
    <w:rsid w:val="008C72FF"/>
    <w:rsid w:val="008C7C7D"/>
    <w:rsid w:val="008D159F"/>
    <w:rsid w:val="008D6E91"/>
    <w:rsid w:val="008E3863"/>
    <w:rsid w:val="008E539C"/>
    <w:rsid w:val="008F0A75"/>
    <w:rsid w:val="008F0C9C"/>
    <w:rsid w:val="008F2457"/>
    <w:rsid w:val="008F6275"/>
    <w:rsid w:val="00900263"/>
    <w:rsid w:val="0090030D"/>
    <w:rsid w:val="00901F16"/>
    <w:rsid w:val="00901FF9"/>
    <w:rsid w:val="009126D5"/>
    <w:rsid w:val="009137A0"/>
    <w:rsid w:val="00914E08"/>
    <w:rsid w:val="009152B8"/>
    <w:rsid w:val="00915583"/>
    <w:rsid w:val="00917A1A"/>
    <w:rsid w:val="009202DB"/>
    <w:rsid w:val="00920753"/>
    <w:rsid w:val="00920FE1"/>
    <w:rsid w:val="00927256"/>
    <w:rsid w:val="009345FE"/>
    <w:rsid w:val="00934A2A"/>
    <w:rsid w:val="0093527A"/>
    <w:rsid w:val="00941A0E"/>
    <w:rsid w:val="00951F41"/>
    <w:rsid w:val="009600ED"/>
    <w:rsid w:val="0096347E"/>
    <w:rsid w:val="009711DA"/>
    <w:rsid w:val="0098100A"/>
    <w:rsid w:val="00981DA4"/>
    <w:rsid w:val="00982FB4"/>
    <w:rsid w:val="009866C1"/>
    <w:rsid w:val="00996A27"/>
    <w:rsid w:val="00997244"/>
    <w:rsid w:val="009A1F04"/>
    <w:rsid w:val="009A2845"/>
    <w:rsid w:val="009A41CB"/>
    <w:rsid w:val="009A4A86"/>
    <w:rsid w:val="009A5580"/>
    <w:rsid w:val="009C0D15"/>
    <w:rsid w:val="009C18AC"/>
    <w:rsid w:val="009C22B1"/>
    <w:rsid w:val="009C6802"/>
    <w:rsid w:val="009C699F"/>
    <w:rsid w:val="009C773C"/>
    <w:rsid w:val="009D34BF"/>
    <w:rsid w:val="009D42C1"/>
    <w:rsid w:val="009D7923"/>
    <w:rsid w:val="009E17A6"/>
    <w:rsid w:val="009E3170"/>
    <w:rsid w:val="009E46E1"/>
    <w:rsid w:val="009F29BB"/>
    <w:rsid w:val="009F3CC5"/>
    <w:rsid w:val="00A0010F"/>
    <w:rsid w:val="00A03E2E"/>
    <w:rsid w:val="00A119CE"/>
    <w:rsid w:val="00A120F4"/>
    <w:rsid w:val="00A16D70"/>
    <w:rsid w:val="00A22D91"/>
    <w:rsid w:val="00A327D3"/>
    <w:rsid w:val="00A355B8"/>
    <w:rsid w:val="00A360AD"/>
    <w:rsid w:val="00A36523"/>
    <w:rsid w:val="00A426CB"/>
    <w:rsid w:val="00A5147A"/>
    <w:rsid w:val="00A533F3"/>
    <w:rsid w:val="00A54C26"/>
    <w:rsid w:val="00A6112F"/>
    <w:rsid w:val="00A631C1"/>
    <w:rsid w:val="00A644A9"/>
    <w:rsid w:val="00A716D0"/>
    <w:rsid w:val="00A71BAF"/>
    <w:rsid w:val="00A71BD4"/>
    <w:rsid w:val="00A726D0"/>
    <w:rsid w:val="00A75742"/>
    <w:rsid w:val="00A75F95"/>
    <w:rsid w:val="00A80D95"/>
    <w:rsid w:val="00A81C12"/>
    <w:rsid w:val="00A859AA"/>
    <w:rsid w:val="00A86108"/>
    <w:rsid w:val="00A927FC"/>
    <w:rsid w:val="00A92B94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385C"/>
    <w:rsid w:val="00AC5778"/>
    <w:rsid w:val="00AD1CB7"/>
    <w:rsid w:val="00AD67A3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1078A"/>
    <w:rsid w:val="00B10AA8"/>
    <w:rsid w:val="00B146CE"/>
    <w:rsid w:val="00B16AE8"/>
    <w:rsid w:val="00B2428E"/>
    <w:rsid w:val="00B24ADC"/>
    <w:rsid w:val="00B2500E"/>
    <w:rsid w:val="00B25C5D"/>
    <w:rsid w:val="00B2672C"/>
    <w:rsid w:val="00B31B86"/>
    <w:rsid w:val="00B3460E"/>
    <w:rsid w:val="00B35F7D"/>
    <w:rsid w:val="00B36718"/>
    <w:rsid w:val="00B36A40"/>
    <w:rsid w:val="00B50464"/>
    <w:rsid w:val="00B51E24"/>
    <w:rsid w:val="00B55D43"/>
    <w:rsid w:val="00B63086"/>
    <w:rsid w:val="00B73F26"/>
    <w:rsid w:val="00B747BB"/>
    <w:rsid w:val="00B75BA7"/>
    <w:rsid w:val="00B81C51"/>
    <w:rsid w:val="00B83296"/>
    <w:rsid w:val="00B849A4"/>
    <w:rsid w:val="00B95853"/>
    <w:rsid w:val="00BA382F"/>
    <w:rsid w:val="00BB394F"/>
    <w:rsid w:val="00BC307D"/>
    <w:rsid w:val="00BC4149"/>
    <w:rsid w:val="00BD18C8"/>
    <w:rsid w:val="00BD1F6B"/>
    <w:rsid w:val="00BD33CC"/>
    <w:rsid w:val="00BE1788"/>
    <w:rsid w:val="00BE18B8"/>
    <w:rsid w:val="00BF42A6"/>
    <w:rsid w:val="00BF7038"/>
    <w:rsid w:val="00C01A0C"/>
    <w:rsid w:val="00C03711"/>
    <w:rsid w:val="00C06549"/>
    <w:rsid w:val="00C11C72"/>
    <w:rsid w:val="00C21262"/>
    <w:rsid w:val="00C223BD"/>
    <w:rsid w:val="00C328A0"/>
    <w:rsid w:val="00C33BBB"/>
    <w:rsid w:val="00C35DD5"/>
    <w:rsid w:val="00C459A8"/>
    <w:rsid w:val="00C45D3D"/>
    <w:rsid w:val="00C45EA7"/>
    <w:rsid w:val="00C4652B"/>
    <w:rsid w:val="00C52600"/>
    <w:rsid w:val="00C529B7"/>
    <w:rsid w:val="00C52F58"/>
    <w:rsid w:val="00C57007"/>
    <w:rsid w:val="00C717A1"/>
    <w:rsid w:val="00C73C36"/>
    <w:rsid w:val="00C74401"/>
    <w:rsid w:val="00C77606"/>
    <w:rsid w:val="00C77A9B"/>
    <w:rsid w:val="00C81D9B"/>
    <w:rsid w:val="00C8318D"/>
    <w:rsid w:val="00C85D22"/>
    <w:rsid w:val="00C86A68"/>
    <w:rsid w:val="00C90031"/>
    <w:rsid w:val="00C947F1"/>
    <w:rsid w:val="00C95D1B"/>
    <w:rsid w:val="00C96377"/>
    <w:rsid w:val="00CA052A"/>
    <w:rsid w:val="00CA3E33"/>
    <w:rsid w:val="00CA58B2"/>
    <w:rsid w:val="00CA66C5"/>
    <w:rsid w:val="00CC4AA0"/>
    <w:rsid w:val="00CC4BDD"/>
    <w:rsid w:val="00CD343D"/>
    <w:rsid w:val="00CD3F34"/>
    <w:rsid w:val="00CD58AA"/>
    <w:rsid w:val="00CD66C2"/>
    <w:rsid w:val="00CE1842"/>
    <w:rsid w:val="00CF3E17"/>
    <w:rsid w:val="00D01415"/>
    <w:rsid w:val="00D05C17"/>
    <w:rsid w:val="00D05D0D"/>
    <w:rsid w:val="00D07334"/>
    <w:rsid w:val="00D075C8"/>
    <w:rsid w:val="00D07A02"/>
    <w:rsid w:val="00D07FB3"/>
    <w:rsid w:val="00D1019A"/>
    <w:rsid w:val="00D10EAE"/>
    <w:rsid w:val="00D1251B"/>
    <w:rsid w:val="00D16C92"/>
    <w:rsid w:val="00D20840"/>
    <w:rsid w:val="00D352C6"/>
    <w:rsid w:val="00D410DD"/>
    <w:rsid w:val="00D50608"/>
    <w:rsid w:val="00D5794D"/>
    <w:rsid w:val="00D61935"/>
    <w:rsid w:val="00D66A79"/>
    <w:rsid w:val="00D67029"/>
    <w:rsid w:val="00D67277"/>
    <w:rsid w:val="00D734A6"/>
    <w:rsid w:val="00D812DE"/>
    <w:rsid w:val="00D84F85"/>
    <w:rsid w:val="00D875F7"/>
    <w:rsid w:val="00D87C25"/>
    <w:rsid w:val="00D93C8A"/>
    <w:rsid w:val="00D94D1B"/>
    <w:rsid w:val="00D97B05"/>
    <w:rsid w:val="00DA0C4D"/>
    <w:rsid w:val="00DB02DB"/>
    <w:rsid w:val="00DB218C"/>
    <w:rsid w:val="00DB59CB"/>
    <w:rsid w:val="00DB6743"/>
    <w:rsid w:val="00DB7049"/>
    <w:rsid w:val="00DB7401"/>
    <w:rsid w:val="00DC07A7"/>
    <w:rsid w:val="00DC264A"/>
    <w:rsid w:val="00DC371D"/>
    <w:rsid w:val="00DD1923"/>
    <w:rsid w:val="00DD2527"/>
    <w:rsid w:val="00DF0CD7"/>
    <w:rsid w:val="00DF0F75"/>
    <w:rsid w:val="00DF350A"/>
    <w:rsid w:val="00DF73C2"/>
    <w:rsid w:val="00DF7424"/>
    <w:rsid w:val="00E00F00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44C38"/>
    <w:rsid w:val="00E46635"/>
    <w:rsid w:val="00E46C14"/>
    <w:rsid w:val="00E50A01"/>
    <w:rsid w:val="00E5126E"/>
    <w:rsid w:val="00E51A4F"/>
    <w:rsid w:val="00E52732"/>
    <w:rsid w:val="00E527E5"/>
    <w:rsid w:val="00E5508C"/>
    <w:rsid w:val="00E65BA9"/>
    <w:rsid w:val="00E75080"/>
    <w:rsid w:val="00E81071"/>
    <w:rsid w:val="00E82F78"/>
    <w:rsid w:val="00E940B9"/>
    <w:rsid w:val="00EA0890"/>
    <w:rsid w:val="00EA0B7A"/>
    <w:rsid w:val="00EA2E3B"/>
    <w:rsid w:val="00EA750F"/>
    <w:rsid w:val="00EB01FE"/>
    <w:rsid w:val="00EB0276"/>
    <w:rsid w:val="00EB34CB"/>
    <w:rsid w:val="00EB439F"/>
    <w:rsid w:val="00EB511F"/>
    <w:rsid w:val="00EB531D"/>
    <w:rsid w:val="00EB6A2D"/>
    <w:rsid w:val="00EC360A"/>
    <w:rsid w:val="00EC3ED7"/>
    <w:rsid w:val="00EC6C85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3429"/>
    <w:rsid w:val="00EE3871"/>
    <w:rsid w:val="00EF21BD"/>
    <w:rsid w:val="00EF3ACF"/>
    <w:rsid w:val="00EF6F3A"/>
    <w:rsid w:val="00EF7D4B"/>
    <w:rsid w:val="00F046BC"/>
    <w:rsid w:val="00F04A17"/>
    <w:rsid w:val="00F07183"/>
    <w:rsid w:val="00F12F0B"/>
    <w:rsid w:val="00F21020"/>
    <w:rsid w:val="00F2103F"/>
    <w:rsid w:val="00F360B3"/>
    <w:rsid w:val="00F5006D"/>
    <w:rsid w:val="00F51B19"/>
    <w:rsid w:val="00F612ED"/>
    <w:rsid w:val="00F62C38"/>
    <w:rsid w:val="00F63592"/>
    <w:rsid w:val="00F666BB"/>
    <w:rsid w:val="00F669F9"/>
    <w:rsid w:val="00F67E24"/>
    <w:rsid w:val="00F70581"/>
    <w:rsid w:val="00F72905"/>
    <w:rsid w:val="00F7584F"/>
    <w:rsid w:val="00F77C1C"/>
    <w:rsid w:val="00F81FCF"/>
    <w:rsid w:val="00F8483C"/>
    <w:rsid w:val="00F867CB"/>
    <w:rsid w:val="00F91254"/>
    <w:rsid w:val="00F93055"/>
    <w:rsid w:val="00F9372F"/>
    <w:rsid w:val="00F9630D"/>
    <w:rsid w:val="00F96ABA"/>
    <w:rsid w:val="00FB51BA"/>
    <w:rsid w:val="00FB62F4"/>
    <w:rsid w:val="00FB6C01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Fuentedeprrafopredeter"/>
    <w:rsid w:val="003F7E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Fuentedeprrafopredeter"/>
    <w:rsid w:val="003F7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2</b:RefOrder>
  </b:Source>
  <b:Source>
    <b:Tag>OEA95</b:Tag>
    <b:SourceType>Book</b:SourceType>
    <b:Guid>{76F5E4CF-BD42-4DAE-9296-D41912BFDC66}</b:Guid>
    <b:Author>
      <b:Author>
        <b:NameList>
          <b:Person>
            <b:Last>OEA</b:Last>
            <b:First>Organización</b:First>
            <b:Middle>de Estados Americanos</b:Middle>
          </b:Person>
        </b:NameList>
      </b:Author>
    </b:Author>
    <b:Title>Convención Interamericana para prevenir, sancionar y erradicar la violencia contra la mujer "Convención de Belem Do Para"</b:Title>
    <b:Year>1995</b:Year>
    <b:City>Washington, D.C. </b:City>
    <b:RefOrder>3</b:RefOrder>
  </b:Source>
  <b:Source>
    <b:Tag>17518</b:Tag>
    <b:SourceType>Book</b:SourceType>
    <b:Guid>{7E85598D-1EC0-4D7F-B5A9-0BC025AAE068}</b:Guid>
    <b:Author>
      <b:Author>
        <b:Corporate>Ley Nº  175</b:Corporate>
      </b:Author>
    </b:Author>
    <b:Title>Ley para  Prevenir y Erradicar la Violencia Contra las Mujeres</b:Title>
    <b:Year>2018</b:Year>
    <b:City>Quito</b:City>
    <b:RefOrder>1</b:RefOrder>
  </b:Source>
</b:Sources>
</file>

<file path=customXml/itemProps1.xml><?xml version="1.0" encoding="utf-8"?>
<ds:datastoreItem xmlns:ds="http://schemas.openxmlformats.org/officeDocument/2006/customXml" ds:itemID="{04E8A976-A504-4727-A547-F65B70E61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5</Pages>
  <Words>895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15</cp:revision>
  <cp:lastPrinted>2016-11-01T21:32:00Z</cp:lastPrinted>
  <dcterms:created xsi:type="dcterms:W3CDTF">2019-10-15T17:14:00Z</dcterms:created>
  <dcterms:modified xsi:type="dcterms:W3CDTF">2019-11-25T15:03:00Z</dcterms:modified>
</cp:coreProperties>
</file>